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582ED3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どんぐりツアー用ネパール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ビザ</w:t>
      </w:r>
      <w:r w:rsidR="00A97B96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D57072" w:rsidRDefault="00D57072" w:rsidP="00E6579E">
      <w:pPr>
        <w:rPr>
          <w:rFonts w:asciiTheme="minorEastAsia" w:hAnsiTheme="minorEastAsia" w:cs="Times New Roman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B49E7" w:rsidRDefault="003B49E7" w:rsidP="00E6579E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/>
          <w:szCs w:val="21"/>
        </w:rPr>
        <w:t xml:space="preserve"> 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※ご家族でまとめてご依頼の場合、現住所や滞在先は代表者のみ記入くだされば結構でございます。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3B49E7" w:rsidRDefault="00582ED3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3B49E7" w:rsidRPr="00E6579E">
        <w:rPr>
          <w:rFonts w:asciiTheme="minorEastAsia" w:hAnsiTheme="minorEastAsia" w:cs="Times New Roman" w:hint="eastAsia"/>
          <w:szCs w:val="21"/>
        </w:rPr>
        <w:t>電話</w:t>
      </w:r>
      <w:r w:rsidR="003B49E7">
        <w:rPr>
          <w:rFonts w:asciiTheme="minorEastAsia" w:hAnsiTheme="minorEastAsia" w:cs="Times New Roman" w:hint="eastAsia"/>
          <w:szCs w:val="21"/>
        </w:rPr>
        <w:t>番号</w:t>
      </w:r>
      <w:r w:rsidR="003B49E7" w:rsidRPr="00E6579E">
        <w:rPr>
          <w:rFonts w:asciiTheme="minorEastAsia" w:hAnsiTheme="minorEastAsia" w:cs="Times New Roman" w:hint="eastAsia"/>
          <w:szCs w:val="21"/>
        </w:rPr>
        <w:t>：</w:t>
      </w:r>
      <w:r w:rsidR="003B49E7">
        <w:rPr>
          <w:rFonts w:asciiTheme="minorEastAsia" w:hAnsiTheme="minorEastAsia" w:cs="Times New Roman" w:hint="eastAsia"/>
          <w:szCs w:val="21"/>
        </w:rPr>
        <w:t>「</w:t>
      </w:r>
      <w:r w:rsidR="003B49E7"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3B49E7">
        <w:rPr>
          <w:rFonts w:asciiTheme="minorEastAsia" w:hAnsiTheme="minorEastAsia" w:cs="Times New Roman" w:hint="eastAsia"/>
          <w:szCs w:val="21"/>
        </w:rPr>
        <w:t xml:space="preserve">　</w:t>
      </w:r>
      <w:r w:rsidR="003B49E7"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</w:t>
      </w:r>
      <w:r w:rsidR="00582ED3">
        <w:rPr>
          <w:rFonts w:asciiTheme="minorEastAsia" w:hAnsiTheme="minorEastAsia" w:cs="Times New Roman" w:hint="eastAsia"/>
          <w:szCs w:val="21"/>
        </w:rPr>
        <w:t>固定または携帯どちら</w:t>
      </w:r>
      <w:r>
        <w:rPr>
          <w:rFonts w:asciiTheme="minorEastAsia" w:hAnsiTheme="minorEastAsia" w:cs="Times New Roman" w:hint="eastAsia"/>
          <w:szCs w:val="21"/>
        </w:rPr>
        <w:t>でも結構でございます。</w:t>
      </w:r>
    </w:p>
    <w:p w:rsidR="003B49E7" w:rsidRDefault="003B49E7" w:rsidP="003B49E7">
      <w:pPr>
        <w:rPr>
          <w:rFonts w:asciiTheme="minorEastAsia" w:hAnsiTheme="minorEastAsia" w:cs="Times New Roman"/>
          <w:szCs w:val="21"/>
        </w:rPr>
      </w:pPr>
    </w:p>
    <w:p w:rsidR="00946989" w:rsidRDefault="00946989" w:rsidP="003B49E7">
      <w:pPr>
        <w:rPr>
          <w:rFonts w:asciiTheme="minorEastAsia" w:hAnsiTheme="minorEastAsia" w:cs="Times New Roman"/>
          <w:szCs w:val="21"/>
        </w:rPr>
      </w:pPr>
    </w:p>
    <w:p w:rsidR="003B49E7" w:rsidRPr="003B49E7" w:rsidRDefault="003B49E7" w:rsidP="003B49E7">
      <w:pPr>
        <w:rPr>
          <w:rFonts w:ascii="ＭＳ 明朝" w:eastAsia="ＭＳ 明朝" w:hAnsi="ＭＳ 明朝" w:cs="Times New Roman"/>
          <w:szCs w:val="21"/>
        </w:rPr>
      </w:pPr>
      <w:r w:rsidRPr="003B49E7">
        <w:rPr>
          <w:rFonts w:ascii="ＭＳ 明朝" w:eastAsia="ＭＳ 明朝" w:hAnsi="ＭＳ 明朝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3B49E7" w:rsidRDefault="003B49E7" w:rsidP="003B49E7">
      <w:pPr>
        <w:rPr>
          <w:rFonts w:ascii="ＭＳ 明朝" w:eastAsia="ＭＳ 明朝" w:hAnsi="ＭＳ 明朝" w:cs="Times New Roman"/>
          <w:szCs w:val="21"/>
        </w:rPr>
      </w:pPr>
    </w:p>
    <w:p w:rsidR="00946989" w:rsidRPr="00946989" w:rsidRDefault="00946989" w:rsidP="003B49E7">
      <w:pPr>
        <w:rPr>
          <w:rFonts w:ascii="ＭＳ 明朝" w:eastAsia="ＭＳ 明朝" w:hAnsi="ＭＳ 明朝" w:cs="Times New Roman"/>
          <w:szCs w:val="21"/>
        </w:rPr>
      </w:pPr>
    </w:p>
    <w:p w:rsidR="003B49E7" w:rsidRDefault="00582ED3" w:rsidP="003B49E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◆ネパール</w:t>
      </w:r>
      <w:r w:rsidR="003B49E7">
        <w:rPr>
          <w:rFonts w:asciiTheme="minorEastAsia" w:hAnsiTheme="minorEastAsia" w:cs="Times New Roman" w:hint="eastAsia"/>
          <w:szCs w:val="21"/>
        </w:rPr>
        <w:t>滞在先</w:t>
      </w:r>
    </w:p>
    <w:p w:rsidR="003B49E7" w:rsidRDefault="003B49E7" w:rsidP="003B49E7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ホテル名：「　　　　　　　　　　　　　　　　　　　　　　　」</w:t>
      </w:r>
    </w:p>
    <w:p w:rsidR="003B49E7" w:rsidRDefault="003B49E7" w:rsidP="003B49E7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※未定の場合は無記入で結構でございます。</w:t>
      </w: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</w:p>
    <w:p w:rsidR="00946989" w:rsidRDefault="00946989" w:rsidP="00FB3499">
      <w:pPr>
        <w:rPr>
          <w:rFonts w:asciiTheme="minorEastAsia" w:hAnsiTheme="minorEastAsia" w:cs="Times New Roman"/>
          <w:szCs w:val="21"/>
        </w:rPr>
      </w:pPr>
    </w:p>
    <w:p w:rsidR="00FB3499" w:rsidRDefault="00582ED3" w:rsidP="00FB34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◆ビザ</w:t>
      </w:r>
      <w:r w:rsidR="00FB3499">
        <w:rPr>
          <w:rFonts w:asciiTheme="minorEastAsia" w:hAnsiTheme="minorEastAsia" w:cs="Times New Roman" w:hint="eastAsia"/>
          <w:szCs w:val="21"/>
        </w:rPr>
        <w:t>期間</w:t>
      </w:r>
    </w:p>
    <w:p w:rsidR="00582ED3" w:rsidRDefault="00FB3499" w:rsidP="00FB34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□観光</w:t>
      </w:r>
      <w:r w:rsidR="00582ED3">
        <w:rPr>
          <w:rFonts w:asciiTheme="minorEastAsia" w:hAnsiTheme="minorEastAsia" w:cs="Times New Roman" w:hint="eastAsia"/>
          <w:szCs w:val="21"/>
        </w:rPr>
        <w:t>15日12,000円</w:t>
      </w:r>
    </w:p>
    <w:p w:rsidR="00582ED3" w:rsidRDefault="00582ED3" w:rsidP="00582ED3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□観光30日14,000円</w:t>
      </w:r>
    </w:p>
    <w:p w:rsidR="00FB3499" w:rsidRDefault="00FB3499" w:rsidP="00582ED3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□観光</w:t>
      </w:r>
      <w:r w:rsidR="00582ED3">
        <w:rPr>
          <w:rFonts w:asciiTheme="minorEastAsia" w:hAnsiTheme="minorEastAsia" w:cs="Times New Roman" w:hint="eastAsia"/>
          <w:szCs w:val="21"/>
        </w:rPr>
        <w:t>90日23,000円</w:t>
      </w:r>
    </w:p>
    <w:p w:rsidR="00FB3499" w:rsidRDefault="00FB3499" w:rsidP="00FB3499">
      <w:pPr>
        <w:rPr>
          <w:rFonts w:asciiTheme="minorEastAsia" w:hAnsiTheme="minorEastAsia" w:cs="Times New Roman"/>
          <w:szCs w:val="21"/>
        </w:rPr>
      </w:pPr>
    </w:p>
    <w:p w:rsidR="00300E28" w:rsidRDefault="00300E28" w:rsidP="00300E28">
      <w:pPr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946989" w:rsidRDefault="00582ED3" w:rsidP="0094698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※ビザ発行日より６カ月以内に入国し、その入国日より15,30,90日が起算されま</w:t>
      </w:r>
      <w:r w:rsidR="00946989">
        <w:rPr>
          <w:rFonts w:asciiTheme="minorEastAsia" w:hAnsiTheme="minorEastAsia" w:cs="Times New Roman" w:hint="eastAsia"/>
          <w:szCs w:val="21"/>
        </w:rPr>
        <w:t>す。</w:t>
      </w:r>
      <w:r w:rsidR="00300E28">
        <w:rPr>
          <w:rFonts w:asciiTheme="minorEastAsia" w:hAnsiTheme="minorEastAsia" w:cs="Times New Roman" w:hint="eastAsia"/>
          <w:szCs w:val="21"/>
        </w:rPr>
        <w:t>したがって早めに取</w:t>
      </w:r>
      <w:r w:rsidR="00946989">
        <w:rPr>
          <w:rFonts w:asciiTheme="minorEastAsia" w:hAnsiTheme="minorEastAsia" w:cs="Times New Roman" w:hint="eastAsia"/>
          <w:szCs w:val="21"/>
        </w:rPr>
        <w:t>得されましても滞在可能期間が短くなるわけではございません。</w:t>
      </w:r>
    </w:p>
    <w:p w:rsidR="00946989" w:rsidRDefault="00946989" w:rsidP="00582ED3">
      <w:pPr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582ED3" w:rsidRDefault="00582ED3" w:rsidP="0094698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※ビザはマルチプルで発給されますので期間内は何</w:t>
      </w: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度でも入出国が可能</w:t>
      </w:r>
      <w:r w:rsidR="00946989">
        <w:rPr>
          <w:rFonts w:asciiTheme="minorEastAsia" w:hAnsiTheme="minorEastAsia" w:cs="Times New Roman" w:hint="eastAsia"/>
          <w:szCs w:val="21"/>
        </w:rPr>
        <w:t>でございます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946989" w:rsidRDefault="00946989" w:rsidP="00300E28">
      <w:pPr>
        <w:rPr>
          <w:rFonts w:asciiTheme="minorEastAsia" w:hAnsiTheme="minorEastAsia" w:cs="Times New Roman"/>
          <w:szCs w:val="21"/>
        </w:rPr>
      </w:pPr>
    </w:p>
    <w:p w:rsidR="00582ED3" w:rsidRPr="00582ED3" w:rsidRDefault="00582ED3" w:rsidP="00946989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※業務渡航の方</w:t>
      </w:r>
      <w:r w:rsidR="00300E28">
        <w:rPr>
          <w:rFonts w:asciiTheme="minorEastAsia" w:hAnsiTheme="minorEastAsia" w:cs="Times New Roman" w:hint="eastAsia"/>
          <w:szCs w:val="21"/>
        </w:rPr>
        <w:t>も</w:t>
      </w:r>
      <w:r>
        <w:rPr>
          <w:rFonts w:asciiTheme="minorEastAsia" w:hAnsiTheme="minorEastAsia" w:cs="Times New Roman" w:hint="eastAsia"/>
          <w:szCs w:val="21"/>
        </w:rPr>
        <w:t>この観光15日ビザを取得</w:t>
      </w:r>
      <w:r w:rsidR="00300E28">
        <w:rPr>
          <w:rFonts w:asciiTheme="minorEastAsia" w:hAnsiTheme="minorEastAsia" w:cs="Times New Roman" w:hint="eastAsia"/>
          <w:szCs w:val="21"/>
        </w:rPr>
        <w:t>なさり、</w:t>
      </w:r>
      <w:r w:rsidR="00946989">
        <w:rPr>
          <w:rFonts w:asciiTheme="minorEastAsia" w:hAnsiTheme="minorEastAsia" w:cs="Times New Roman" w:hint="eastAsia"/>
          <w:szCs w:val="21"/>
        </w:rPr>
        <w:t>入国</w:t>
      </w:r>
      <w:r w:rsidR="00300E28">
        <w:rPr>
          <w:rFonts w:asciiTheme="minorEastAsia" w:hAnsiTheme="minorEastAsia" w:cs="Times New Roman" w:hint="eastAsia"/>
          <w:szCs w:val="21"/>
        </w:rPr>
        <w:t>後14日以内にカトマンズ市内の</w:t>
      </w:r>
      <w:r w:rsidR="00946989">
        <w:rPr>
          <w:rFonts w:asciiTheme="minorEastAsia" w:hAnsiTheme="minorEastAsia" w:cs="Times New Roman" w:hint="eastAsia"/>
          <w:szCs w:val="21"/>
        </w:rPr>
        <w:t>政府</w:t>
      </w:r>
      <w:r w:rsidR="00300E28">
        <w:rPr>
          <w:rFonts w:asciiTheme="minorEastAsia" w:hAnsiTheme="minorEastAsia" w:cs="Times New Roman" w:hint="eastAsia"/>
          <w:szCs w:val="21"/>
        </w:rPr>
        <w:t>移民局「Department of Immigration」にて切りかえを行い下さい。</w:t>
      </w:r>
    </w:p>
    <w:sectPr w:rsidR="00582ED3" w:rsidRPr="00582ED3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1B" w:rsidRDefault="0023171B" w:rsidP="00E6579E">
      <w:r>
        <w:separator/>
      </w:r>
    </w:p>
  </w:endnote>
  <w:endnote w:type="continuationSeparator" w:id="0">
    <w:p w:rsidR="0023171B" w:rsidRDefault="0023171B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1B" w:rsidRDefault="0023171B" w:rsidP="00E6579E">
      <w:r>
        <w:separator/>
      </w:r>
    </w:p>
  </w:footnote>
  <w:footnote w:type="continuationSeparator" w:id="0">
    <w:p w:rsidR="0023171B" w:rsidRDefault="0023171B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C13D8"/>
    <w:rsid w:val="001C1896"/>
    <w:rsid w:val="001D498D"/>
    <w:rsid w:val="001F723D"/>
    <w:rsid w:val="00206FDA"/>
    <w:rsid w:val="0023171B"/>
    <w:rsid w:val="002D23CB"/>
    <w:rsid w:val="00300E28"/>
    <w:rsid w:val="003769CF"/>
    <w:rsid w:val="00383565"/>
    <w:rsid w:val="00395BA3"/>
    <w:rsid w:val="003B31EF"/>
    <w:rsid w:val="003B49E7"/>
    <w:rsid w:val="00475D01"/>
    <w:rsid w:val="004A1E60"/>
    <w:rsid w:val="0055001A"/>
    <w:rsid w:val="00567728"/>
    <w:rsid w:val="00582ED3"/>
    <w:rsid w:val="005A5A7B"/>
    <w:rsid w:val="00607966"/>
    <w:rsid w:val="00630E48"/>
    <w:rsid w:val="00644996"/>
    <w:rsid w:val="006E0CE6"/>
    <w:rsid w:val="006F2F85"/>
    <w:rsid w:val="00770DE1"/>
    <w:rsid w:val="00781A7B"/>
    <w:rsid w:val="007909B0"/>
    <w:rsid w:val="00811FCC"/>
    <w:rsid w:val="0082040A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6989"/>
    <w:rsid w:val="00947D7A"/>
    <w:rsid w:val="00950496"/>
    <w:rsid w:val="00973788"/>
    <w:rsid w:val="00977863"/>
    <w:rsid w:val="009A0497"/>
    <w:rsid w:val="009C7B3B"/>
    <w:rsid w:val="00A97B96"/>
    <w:rsid w:val="00AA68AD"/>
    <w:rsid w:val="00AE36D2"/>
    <w:rsid w:val="00AE6232"/>
    <w:rsid w:val="00CB7914"/>
    <w:rsid w:val="00D464FB"/>
    <w:rsid w:val="00D57072"/>
    <w:rsid w:val="00D60283"/>
    <w:rsid w:val="00DA74C1"/>
    <w:rsid w:val="00E6579E"/>
    <w:rsid w:val="00E85C3B"/>
    <w:rsid w:val="00EC71AB"/>
    <w:rsid w:val="00F11746"/>
    <w:rsid w:val="00F73FC3"/>
    <w:rsid w:val="00FB0C86"/>
    <w:rsid w:val="00FB3499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2017-10-27T07:48:00Z</cp:lastPrinted>
  <dcterms:created xsi:type="dcterms:W3CDTF">2022-06-02T08:46:00Z</dcterms:created>
  <dcterms:modified xsi:type="dcterms:W3CDTF">2022-06-03T02:25:00Z</dcterms:modified>
</cp:coreProperties>
</file>